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4EA7" w:rsidRPr="00E724E3" w:rsidRDefault="00714EA7" w:rsidP="00714EA7"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6C5D0251" wp14:editId="472EDC6E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47700"/>
            <wp:effectExtent l="0" t="0" r="0" b="0"/>
            <wp:wrapSquare wrapText="right"/>
            <wp:docPr id="5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</w:t>
      </w:r>
      <w:r>
        <w:tab/>
      </w:r>
      <w:r>
        <w:tab/>
      </w:r>
      <w:r>
        <w:tab/>
      </w:r>
      <w:r>
        <w:tab/>
      </w:r>
      <w:r>
        <w:tab/>
      </w:r>
      <w:r>
        <w:br w:type="textWrapping" w:clear="all"/>
      </w:r>
    </w:p>
    <w:p w:rsidR="00714EA7" w:rsidRDefault="00714EA7" w:rsidP="00714EA7">
      <w:pPr>
        <w:pStyle w:val="a3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БУЧАНСЬКА     МІСЬКА      РАДА</w:t>
      </w:r>
    </w:p>
    <w:p w:rsidR="00714EA7" w:rsidRDefault="00714EA7" w:rsidP="00714EA7">
      <w:pPr>
        <w:pStyle w:val="2"/>
        <w:pBdr>
          <w:bottom w:val="single" w:sz="12" w:space="1" w:color="auto"/>
        </w:pBdr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КИЇВСЬКОЇ ОБЛАСТІ</w:t>
      </w:r>
    </w:p>
    <w:p w:rsidR="00714EA7" w:rsidRDefault="00714EA7" w:rsidP="00714EA7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714EA7" w:rsidRDefault="00714EA7" w:rsidP="00714EA7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 І  Ш  Е  Н  Я</w:t>
      </w:r>
    </w:p>
    <w:p w:rsidR="00714EA7" w:rsidRDefault="00714EA7" w:rsidP="00714EA7">
      <w:pPr>
        <w:rPr>
          <w:b/>
          <w:bCs/>
        </w:rPr>
      </w:pPr>
      <w:r>
        <w:rPr>
          <w:b/>
          <w:bCs/>
          <w:u w:val="single"/>
        </w:rPr>
        <w:t>«01» грудня 2020 року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№</w:t>
      </w:r>
      <w:r>
        <w:rPr>
          <w:b/>
          <w:bCs/>
          <w:lang w:val="ru-RU"/>
        </w:rPr>
        <w:t>878</w:t>
      </w:r>
    </w:p>
    <w:p w:rsidR="00714EA7" w:rsidRPr="00E70DDC" w:rsidRDefault="00714EA7" w:rsidP="00714EA7">
      <w:pPr>
        <w:rPr>
          <w:sz w:val="22"/>
          <w:szCs w:val="22"/>
        </w:rPr>
      </w:pPr>
    </w:p>
    <w:p w:rsidR="00714EA7" w:rsidRPr="00D97CDD" w:rsidRDefault="00714EA7" w:rsidP="00714EA7">
      <w:pPr>
        <w:rPr>
          <w:b/>
          <w:sz w:val="22"/>
          <w:szCs w:val="22"/>
        </w:rPr>
      </w:pPr>
      <w:r w:rsidRPr="00D97CDD">
        <w:rPr>
          <w:b/>
          <w:sz w:val="22"/>
          <w:szCs w:val="22"/>
        </w:rPr>
        <w:t>Про затвердження кошторисної частини</w:t>
      </w:r>
    </w:p>
    <w:p w:rsidR="00714EA7" w:rsidRPr="00D97CDD" w:rsidRDefault="00714EA7" w:rsidP="00714EA7">
      <w:pPr>
        <w:rPr>
          <w:b/>
          <w:sz w:val="22"/>
          <w:szCs w:val="22"/>
        </w:rPr>
      </w:pPr>
      <w:r w:rsidRPr="00D97CDD">
        <w:rPr>
          <w:b/>
          <w:sz w:val="22"/>
          <w:szCs w:val="22"/>
        </w:rPr>
        <w:t>проектної документації по робочому проекту</w:t>
      </w:r>
    </w:p>
    <w:p w:rsidR="00714EA7" w:rsidRDefault="00714EA7" w:rsidP="00714EA7">
      <w:pPr>
        <w:tabs>
          <w:tab w:val="left" w:pos="0"/>
        </w:tabs>
        <w:suppressAutoHyphens/>
        <w:ind w:right="27"/>
        <w:jc w:val="both"/>
        <w:rPr>
          <w:rFonts w:eastAsia="Calibri"/>
          <w:b/>
          <w:lang w:eastAsia="ar-SA"/>
        </w:rPr>
      </w:pPr>
      <w:r w:rsidRPr="00CF2D8A">
        <w:rPr>
          <w:rFonts w:eastAsia="Calibri"/>
          <w:b/>
          <w:lang w:eastAsia="ar-SA"/>
        </w:rPr>
        <w:t>«Капітальний ремонт прибудинкової території</w:t>
      </w:r>
    </w:p>
    <w:p w:rsidR="00714EA7" w:rsidRDefault="00714EA7" w:rsidP="00714EA7">
      <w:pPr>
        <w:tabs>
          <w:tab w:val="left" w:pos="0"/>
        </w:tabs>
        <w:suppressAutoHyphens/>
        <w:ind w:right="27"/>
        <w:jc w:val="both"/>
        <w:rPr>
          <w:rFonts w:eastAsia="Calibri"/>
          <w:b/>
          <w:lang w:eastAsia="ar-SA"/>
        </w:rPr>
      </w:pPr>
      <w:r w:rsidRPr="00CF2D8A">
        <w:rPr>
          <w:rFonts w:eastAsia="Calibri"/>
          <w:b/>
          <w:lang w:eastAsia="ar-SA"/>
        </w:rPr>
        <w:t>житлового будинку комунальної власності по</w:t>
      </w:r>
    </w:p>
    <w:p w:rsidR="00714EA7" w:rsidRDefault="00714EA7" w:rsidP="00714EA7">
      <w:pPr>
        <w:tabs>
          <w:tab w:val="left" w:pos="0"/>
        </w:tabs>
        <w:suppressAutoHyphens/>
        <w:ind w:right="27"/>
        <w:jc w:val="both"/>
        <w:rPr>
          <w:rFonts w:eastAsia="Calibri"/>
          <w:b/>
          <w:lang w:eastAsia="ar-SA"/>
        </w:rPr>
      </w:pPr>
      <w:r w:rsidRPr="00CF2D8A">
        <w:rPr>
          <w:rFonts w:eastAsia="Calibri"/>
          <w:b/>
          <w:lang w:eastAsia="ar-SA"/>
        </w:rPr>
        <w:t>вул. Садова,</w:t>
      </w:r>
      <w:r>
        <w:rPr>
          <w:rFonts w:eastAsia="Calibri"/>
          <w:b/>
          <w:lang w:eastAsia="ar-SA"/>
        </w:rPr>
        <w:t xml:space="preserve"> 7</w:t>
      </w:r>
      <w:r w:rsidRPr="00CF2D8A">
        <w:rPr>
          <w:rFonts w:eastAsia="Calibri"/>
          <w:b/>
          <w:lang w:eastAsia="ar-SA"/>
        </w:rPr>
        <w:t xml:space="preserve"> в </w:t>
      </w:r>
      <w:r>
        <w:rPr>
          <w:rFonts w:eastAsia="Calibri"/>
          <w:b/>
          <w:lang w:eastAsia="ar-SA"/>
        </w:rPr>
        <w:t xml:space="preserve">с. </w:t>
      </w:r>
      <w:proofErr w:type="spellStart"/>
      <w:r>
        <w:rPr>
          <w:rFonts w:eastAsia="Calibri"/>
          <w:b/>
          <w:lang w:eastAsia="ar-SA"/>
        </w:rPr>
        <w:t>Гаврилівка</w:t>
      </w:r>
      <w:proofErr w:type="spellEnd"/>
      <w:r>
        <w:rPr>
          <w:rFonts w:eastAsia="Calibri"/>
          <w:b/>
          <w:lang w:eastAsia="ar-SA"/>
        </w:rPr>
        <w:t xml:space="preserve"> Київської області»</w:t>
      </w:r>
    </w:p>
    <w:p w:rsidR="00714EA7" w:rsidRPr="00CF2D8A" w:rsidRDefault="00714EA7" w:rsidP="00714EA7">
      <w:pPr>
        <w:tabs>
          <w:tab w:val="left" w:pos="0"/>
        </w:tabs>
        <w:suppressAutoHyphens/>
        <w:spacing w:line="276" w:lineRule="auto"/>
        <w:ind w:right="27"/>
        <w:jc w:val="both"/>
        <w:rPr>
          <w:rFonts w:eastAsia="Calibri"/>
          <w:b/>
          <w:lang w:eastAsia="ar-SA"/>
        </w:rPr>
      </w:pPr>
    </w:p>
    <w:p w:rsidR="00714EA7" w:rsidRPr="00CF2D8A" w:rsidRDefault="00714EA7" w:rsidP="00714EA7">
      <w:pPr>
        <w:tabs>
          <w:tab w:val="left" w:pos="0"/>
        </w:tabs>
        <w:ind w:right="27" w:firstLine="851"/>
        <w:jc w:val="both"/>
        <w:rPr>
          <w:rFonts w:eastAsia="Calibri"/>
          <w:sz w:val="28"/>
          <w:szCs w:val="28"/>
          <w:lang w:eastAsia="ar-SA"/>
        </w:rPr>
      </w:pPr>
      <w:r w:rsidRPr="00D97CDD">
        <w:rPr>
          <w:sz w:val="22"/>
          <w:szCs w:val="22"/>
        </w:rPr>
        <w:t>Розглянувши кошторисну частину проектної документації по робочому</w:t>
      </w:r>
      <w:r>
        <w:rPr>
          <w:sz w:val="22"/>
          <w:szCs w:val="22"/>
        </w:rPr>
        <w:t xml:space="preserve"> проекту</w:t>
      </w:r>
      <w:r w:rsidRPr="00D97CDD">
        <w:rPr>
          <w:sz w:val="22"/>
          <w:szCs w:val="22"/>
        </w:rPr>
        <w:t xml:space="preserve"> </w:t>
      </w:r>
      <w:r w:rsidRPr="00CF2D8A">
        <w:rPr>
          <w:rFonts w:eastAsia="Calibri"/>
          <w:sz w:val="28"/>
          <w:szCs w:val="28"/>
          <w:lang w:eastAsia="ar-SA"/>
        </w:rPr>
        <w:t>«</w:t>
      </w:r>
      <w:r w:rsidRPr="00CF2D8A">
        <w:rPr>
          <w:rFonts w:eastAsia="Calibri"/>
          <w:lang w:eastAsia="ar-SA"/>
        </w:rPr>
        <w:t>Капітальний ремонт прибудинкової території житлового будинку комунальної власності по вул. Садова,</w:t>
      </w:r>
      <w:r>
        <w:rPr>
          <w:rFonts w:eastAsia="Calibri"/>
          <w:lang w:eastAsia="ar-SA"/>
        </w:rPr>
        <w:t xml:space="preserve"> 7</w:t>
      </w:r>
      <w:r w:rsidRPr="00CF2D8A">
        <w:rPr>
          <w:rFonts w:eastAsia="Calibri"/>
          <w:lang w:eastAsia="ar-SA"/>
        </w:rPr>
        <w:t xml:space="preserve"> в с. </w:t>
      </w:r>
      <w:proofErr w:type="spellStart"/>
      <w:r w:rsidRPr="00CF2D8A">
        <w:rPr>
          <w:rFonts w:eastAsia="Calibri"/>
          <w:lang w:eastAsia="ar-SA"/>
        </w:rPr>
        <w:t>Гаврилівка</w:t>
      </w:r>
      <w:proofErr w:type="spellEnd"/>
      <w:r w:rsidRPr="00CF2D8A">
        <w:rPr>
          <w:rFonts w:eastAsia="Calibri"/>
          <w:lang w:eastAsia="ar-SA"/>
        </w:rPr>
        <w:t xml:space="preserve"> Київської області.</w:t>
      </w:r>
      <w:r w:rsidRPr="0062205A">
        <w:t>»</w:t>
      </w:r>
      <w:r w:rsidRPr="00D97CDD">
        <w:rPr>
          <w:sz w:val="22"/>
          <w:szCs w:val="22"/>
        </w:rPr>
        <w:t xml:space="preserve"> розроблену генеральним проектувальником ТОВ «Проектний світ», експертний звіт</w:t>
      </w:r>
      <w:r>
        <w:rPr>
          <w:sz w:val="22"/>
          <w:szCs w:val="22"/>
        </w:rPr>
        <w:t>(позитивний)</w:t>
      </w:r>
      <w:r w:rsidRPr="00D97CDD">
        <w:rPr>
          <w:sz w:val="22"/>
          <w:szCs w:val="22"/>
        </w:rPr>
        <w:t xml:space="preserve"> № </w:t>
      </w:r>
      <w:r>
        <w:rPr>
          <w:sz w:val="22"/>
          <w:szCs w:val="22"/>
        </w:rPr>
        <w:t>1799</w:t>
      </w:r>
      <w:r w:rsidRPr="00D97CDD">
        <w:rPr>
          <w:sz w:val="22"/>
          <w:szCs w:val="22"/>
        </w:rPr>
        <w:t xml:space="preserve">-20Е виданий </w:t>
      </w:r>
      <w:r>
        <w:rPr>
          <w:sz w:val="22"/>
          <w:szCs w:val="22"/>
        </w:rPr>
        <w:t xml:space="preserve">27.11.2020р. </w:t>
      </w:r>
      <w:r w:rsidRPr="00D97CDD">
        <w:rPr>
          <w:sz w:val="22"/>
          <w:szCs w:val="22"/>
        </w:rPr>
        <w:t xml:space="preserve">ТОВ «Науково-виробниче підприємство «Міжрегіональна будівельна експертиза», враховуючи незадовільний стан </w:t>
      </w:r>
      <w:r w:rsidRPr="00CF2D8A">
        <w:rPr>
          <w:rFonts w:eastAsia="Calibri"/>
          <w:lang w:eastAsia="ar-SA"/>
        </w:rPr>
        <w:t>прибудинкової території житлового будинку комунальної власності по вул. Садова,</w:t>
      </w:r>
      <w:r>
        <w:rPr>
          <w:rFonts w:eastAsia="Calibri"/>
          <w:lang w:eastAsia="ar-SA"/>
        </w:rPr>
        <w:t>7</w:t>
      </w:r>
      <w:r w:rsidRPr="00CF2D8A">
        <w:rPr>
          <w:rFonts w:eastAsia="Calibri"/>
          <w:lang w:eastAsia="ar-SA"/>
        </w:rPr>
        <w:t xml:space="preserve"> в с. </w:t>
      </w:r>
      <w:proofErr w:type="spellStart"/>
      <w:r w:rsidRPr="00CF2D8A">
        <w:rPr>
          <w:rFonts w:eastAsia="Calibri"/>
          <w:lang w:eastAsia="ar-SA"/>
        </w:rPr>
        <w:t>Гаврилівка</w:t>
      </w:r>
      <w:proofErr w:type="spellEnd"/>
      <w:r w:rsidRPr="00CF2D8A">
        <w:rPr>
          <w:rFonts w:eastAsia="Calibri"/>
          <w:lang w:eastAsia="ar-SA"/>
        </w:rPr>
        <w:t xml:space="preserve"> Київської області</w:t>
      </w:r>
      <w:r w:rsidRPr="00D97CDD">
        <w:rPr>
          <w:sz w:val="22"/>
          <w:szCs w:val="22"/>
        </w:rPr>
        <w:t xml:space="preserve">, з метою належного утримання </w:t>
      </w:r>
      <w:proofErr w:type="spellStart"/>
      <w:r w:rsidRPr="00D97CDD">
        <w:rPr>
          <w:sz w:val="22"/>
          <w:szCs w:val="22"/>
        </w:rPr>
        <w:t>вулично</w:t>
      </w:r>
      <w:proofErr w:type="spellEnd"/>
      <w:r w:rsidRPr="00D97CDD">
        <w:rPr>
          <w:sz w:val="22"/>
          <w:szCs w:val="22"/>
        </w:rPr>
        <w:t>-дорожньої мережі, керуючись Законами України «Про місцеве самоврядування в Україні», «Про благоустрій населених пунктів», наказу «Міністерства регіонального розвитку будівництва та житлово-комунального господарства» № 45 від 16.05.2011 р.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714EA7" w:rsidRPr="00D97CDD" w:rsidRDefault="00714EA7" w:rsidP="00714EA7">
      <w:pPr>
        <w:jc w:val="both"/>
        <w:rPr>
          <w:b/>
          <w:sz w:val="22"/>
          <w:szCs w:val="22"/>
        </w:rPr>
      </w:pPr>
      <w:r w:rsidRPr="00D97CDD">
        <w:rPr>
          <w:b/>
          <w:sz w:val="22"/>
          <w:szCs w:val="22"/>
        </w:rPr>
        <w:t>ВИРІШИВ:</w:t>
      </w:r>
    </w:p>
    <w:p w:rsidR="00714EA7" w:rsidRPr="00DE1252" w:rsidRDefault="00714EA7" w:rsidP="00714EA7">
      <w:pPr>
        <w:pStyle w:val="a4"/>
        <w:numPr>
          <w:ilvl w:val="0"/>
          <w:numId w:val="1"/>
        </w:numPr>
        <w:ind w:left="567" w:hanging="567"/>
        <w:rPr>
          <w:sz w:val="22"/>
          <w:szCs w:val="22"/>
        </w:rPr>
      </w:pPr>
      <w:r w:rsidRPr="00DE1252">
        <w:rPr>
          <w:sz w:val="22"/>
          <w:szCs w:val="22"/>
        </w:rPr>
        <w:t xml:space="preserve">Затвердити кошторисну частину проектної документації по робочому проекту </w:t>
      </w:r>
      <w:r w:rsidRPr="00DE1252">
        <w:rPr>
          <w:sz w:val="28"/>
          <w:szCs w:val="28"/>
        </w:rPr>
        <w:t>«</w:t>
      </w:r>
      <w:r w:rsidRPr="00DE1252">
        <w:t xml:space="preserve">Капітальний ремонт прибудинкової території житлового будинку комунальної власності по вул. Садова,7 в с. </w:t>
      </w:r>
      <w:proofErr w:type="spellStart"/>
      <w:r w:rsidRPr="00DE1252">
        <w:t>Гаврилівка</w:t>
      </w:r>
      <w:proofErr w:type="spellEnd"/>
      <w:r w:rsidRPr="00DE1252">
        <w:t xml:space="preserve"> Київської області.</w:t>
      </w:r>
      <w:r w:rsidRPr="0062205A">
        <w:t>»</w:t>
      </w:r>
      <w:r w:rsidRPr="00DE1252">
        <w:rPr>
          <w:sz w:val="22"/>
          <w:szCs w:val="22"/>
        </w:rPr>
        <w:t xml:space="preserve"> з наступними показниками:</w:t>
      </w: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714EA7" w:rsidRPr="00D97CDD" w:rsidTr="00C552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4EA7" w:rsidRPr="00D97CDD" w:rsidRDefault="00714EA7" w:rsidP="00C552FD">
            <w:pPr>
              <w:tabs>
                <w:tab w:val="left" w:pos="567"/>
              </w:tabs>
              <w:snapToGrid w:val="0"/>
              <w:ind w:left="567" w:right="-249" w:hanging="567"/>
              <w:jc w:val="both"/>
              <w:rPr>
                <w:sz w:val="22"/>
                <w:szCs w:val="22"/>
              </w:rPr>
            </w:pPr>
            <w:r w:rsidRPr="00D97CDD"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4EA7" w:rsidRPr="00D97CDD" w:rsidRDefault="00714EA7" w:rsidP="00C552FD">
            <w:pPr>
              <w:tabs>
                <w:tab w:val="left" w:pos="567"/>
              </w:tabs>
              <w:snapToGrid w:val="0"/>
              <w:ind w:left="567" w:hanging="567"/>
              <w:jc w:val="both"/>
              <w:rPr>
                <w:sz w:val="22"/>
                <w:szCs w:val="22"/>
              </w:rPr>
            </w:pPr>
            <w:r w:rsidRPr="00D97CDD"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4EA7" w:rsidRPr="00D97CDD" w:rsidRDefault="00714EA7" w:rsidP="00C552FD">
            <w:pPr>
              <w:tabs>
                <w:tab w:val="left" w:pos="567"/>
              </w:tabs>
              <w:snapToGrid w:val="0"/>
              <w:ind w:left="567" w:hanging="567"/>
              <w:jc w:val="both"/>
              <w:rPr>
                <w:sz w:val="22"/>
                <w:szCs w:val="22"/>
              </w:rPr>
            </w:pPr>
            <w:r w:rsidRPr="00D97CDD">
              <w:rPr>
                <w:sz w:val="22"/>
                <w:szCs w:val="22"/>
              </w:rPr>
              <w:t>Показники</w:t>
            </w:r>
          </w:p>
        </w:tc>
      </w:tr>
      <w:tr w:rsidR="00714EA7" w:rsidRPr="00D97CDD" w:rsidTr="00C552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4EA7" w:rsidRPr="00D97CDD" w:rsidRDefault="00714EA7" w:rsidP="00C552FD">
            <w:pPr>
              <w:tabs>
                <w:tab w:val="left" w:pos="567"/>
              </w:tabs>
              <w:snapToGrid w:val="0"/>
              <w:ind w:left="567" w:hanging="567"/>
              <w:jc w:val="both"/>
              <w:rPr>
                <w:sz w:val="22"/>
                <w:szCs w:val="22"/>
              </w:rPr>
            </w:pPr>
            <w:r w:rsidRPr="00D97CDD"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4EA7" w:rsidRPr="00D97CDD" w:rsidRDefault="00714EA7" w:rsidP="00C552FD">
            <w:pPr>
              <w:tabs>
                <w:tab w:val="left" w:pos="567"/>
              </w:tabs>
              <w:snapToGrid w:val="0"/>
              <w:ind w:left="567" w:hanging="56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4EA7" w:rsidRPr="00D97CDD" w:rsidRDefault="00714EA7" w:rsidP="00C552FD">
            <w:pPr>
              <w:tabs>
                <w:tab w:val="left" w:pos="567"/>
              </w:tabs>
              <w:snapToGrid w:val="0"/>
              <w:ind w:left="567" w:hanging="5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588,027</w:t>
            </w:r>
          </w:p>
        </w:tc>
      </w:tr>
      <w:tr w:rsidR="00714EA7" w:rsidRPr="00D97CDD" w:rsidTr="00C552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4EA7" w:rsidRPr="00D97CDD" w:rsidRDefault="00714EA7" w:rsidP="00C552FD">
            <w:pPr>
              <w:tabs>
                <w:tab w:val="left" w:pos="567"/>
              </w:tabs>
              <w:snapToGrid w:val="0"/>
              <w:ind w:left="567" w:hanging="567"/>
              <w:jc w:val="both"/>
              <w:rPr>
                <w:sz w:val="22"/>
                <w:szCs w:val="22"/>
              </w:rPr>
            </w:pPr>
            <w:r w:rsidRPr="00D97CDD">
              <w:rPr>
                <w:sz w:val="22"/>
                <w:szCs w:val="22"/>
              </w:rPr>
              <w:t xml:space="preserve">У </w:t>
            </w:r>
            <w:proofErr w:type="spellStart"/>
            <w:r w:rsidRPr="00D97CDD">
              <w:rPr>
                <w:sz w:val="22"/>
                <w:szCs w:val="22"/>
              </w:rPr>
              <w:t>т.ч</w:t>
            </w:r>
            <w:proofErr w:type="spellEnd"/>
            <w:r w:rsidRPr="00D97CDD">
              <w:rPr>
                <w:sz w:val="22"/>
                <w:szCs w:val="22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4EA7" w:rsidRPr="00D97CDD" w:rsidRDefault="00714EA7" w:rsidP="00C552FD">
            <w:pPr>
              <w:tabs>
                <w:tab w:val="left" w:pos="567"/>
              </w:tabs>
              <w:snapToGrid w:val="0"/>
              <w:ind w:left="567" w:hanging="56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4EA7" w:rsidRPr="00D97CDD" w:rsidRDefault="00714EA7" w:rsidP="00C552FD">
            <w:pPr>
              <w:tabs>
                <w:tab w:val="left" w:pos="567"/>
              </w:tabs>
              <w:snapToGrid w:val="0"/>
              <w:ind w:left="567" w:hanging="5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450,070</w:t>
            </w:r>
          </w:p>
        </w:tc>
      </w:tr>
      <w:tr w:rsidR="00714EA7" w:rsidRPr="00D97CDD" w:rsidTr="00C552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4EA7" w:rsidRPr="00D97CDD" w:rsidRDefault="00714EA7" w:rsidP="00C552FD">
            <w:pPr>
              <w:tabs>
                <w:tab w:val="left" w:pos="567"/>
              </w:tabs>
              <w:snapToGrid w:val="0"/>
              <w:ind w:left="567" w:hanging="567"/>
              <w:jc w:val="both"/>
              <w:rPr>
                <w:sz w:val="22"/>
                <w:szCs w:val="22"/>
              </w:rPr>
            </w:pPr>
            <w:r w:rsidRPr="00D97CDD">
              <w:rPr>
                <w:sz w:val="22"/>
                <w:szCs w:val="22"/>
              </w:rPr>
              <w:t xml:space="preserve">У </w:t>
            </w:r>
            <w:proofErr w:type="spellStart"/>
            <w:r w:rsidRPr="00D97CDD">
              <w:rPr>
                <w:sz w:val="22"/>
                <w:szCs w:val="22"/>
              </w:rPr>
              <w:t>т.ч</w:t>
            </w:r>
            <w:proofErr w:type="spellEnd"/>
            <w:r w:rsidRPr="00D97CDD">
              <w:rPr>
                <w:sz w:val="22"/>
                <w:szCs w:val="22"/>
              </w:rPr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4EA7" w:rsidRPr="00D97CDD" w:rsidRDefault="00714EA7" w:rsidP="00C552FD">
            <w:pPr>
              <w:tabs>
                <w:tab w:val="left" w:pos="567"/>
              </w:tabs>
              <w:snapToGrid w:val="0"/>
              <w:ind w:left="567" w:hanging="56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4EA7" w:rsidRPr="00D97CDD" w:rsidRDefault="00714EA7" w:rsidP="00C552FD">
            <w:pPr>
              <w:tabs>
                <w:tab w:val="left" w:pos="567"/>
              </w:tabs>
              <w:snapToGrid w:val="0"/>
              <w:ind w:left="567" w:hanging="5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137,957</w:t>
            </w:r>
          </w:p>
        </w:tc>
      </w:tr>
    </w:tbl>
    <w:p w:rsidR="00714EA7" w:rsidRPr="00DE1252" w:rsidRDefault="00714EA7" w:rsidP="00714EA7">
      <w:pPr>
        <w:pStyle w:val="a4"/>
        <w:numPr>
          <w:ilvl w:val="0"/>
          <w:numId w:val="1"/>
        </w:numPr>
        <w:ind w:left="567" w:hanging="567"/>
        <w:rPr>
          <w:sz w:val="22"/>
          <w:szCs w:val="22"/>
        </w:rPr>
      </w:pPr>
      <w:r w:rsidRPr="00DE1252">
        <w:rPr>
          <w:sz w:val="22"/>
          <w:szCs w:val="22"/>
        </w:rPr>
        <w:t xml:space="preserve">Виконання робіт по робочому проекту </w:t>
      </w:r>
      <w:r w:rsidRPr="00DE1252">
        <w:rPr>
          <w:sz w:val="28"/>
          <w:szCs w:val="28"/>
        </w:rPr>
        <w:t>«</w:t>
      </w:r>
      <w:r w:rsidRPr="00DE1252">
        <w:t xml:space="preserve">Капітальний ремонт прибудинкової території житлового будинку комунальної власності по вул. Садова,7 в с. </w:t>
      </w:r>
      <w:proofErr w:type="spellStart"/>
      <w:r w:rsidRPr="00DE1252">
        <w:t>Гаврилівка</w:t>
      </w:r>
      <w:proofErr w:type="spellEnd"/>
      <w:r w:rsidRPr="00DE1252">
        <w:t xml:space="preserve">  Київської області.</w:t>
      </w:r>
      <w:r w:rsidRPr="0062205A">
        <w:t>»</w:t>
      </w:r>
      <w:r>
        <w:t xml:space="preserve"> </w:t>
      </w:r>
      <w:r w:rsidRPr="00DE1252">
        <w:rPr>
          <w:sz w:val="22"/>
          <w:szCs w:val="22"/>
        </w:rPr>
        <w:t>доручити ліцензованій організації.</w:t>
      </w:r>
    </w:p>
    <w:p w:rsidR="00714EA7" w:rsidRDefault="00714EA7" w:rsidP="00714EA7">
      <w:pPr>
        <w:ind w:left="567" w:hanging="567"/>
        <w:rPr>
          <w:sz w:val="22"/>
          <w:szCs w:val="22"/>
        </w:rPr>
      </w:pPr>
      <w:r>
        <w:rPr>
          <w:sz w:val="22"/>
          <w:szCs w:val="22"/>
        </w:rPr>
        <w:t>3.</w:t>
      </w:r>
      <w:r>
        <w:rPr>
          <w:sz w:val="22"/>
          <w:szCs w:val="22"/>
        </w:rPr>
        <w:tab/>
      </w:r>
      <w:r w:rsidRPr="00D97CDD">
        <w:rPr>
          <w:sz w:val="22"/>
          <w:szCs w:val="22"/>
        </w:rPr>
        <w:t>Контроль за виконанням даного рішення покласти на начальника К П “</w:t>
      </w:r>
      <w:proofErr w:type="spellStart"/>
      <w:r w:rsidRPr="00D97CDD">
        <w:rPr>
          <w:sz w:val="22"/>
          <w:szCs w:val="22"/>
        </w:rPr>
        <w:t>Бучанське</w:t>
      </w:r>
      <w:proofErr w:type="spellEnd"/>
      <w:r w:rsidRPr="00D97CDD">
        <w:rPr>
          <w:sz w:val="22"/>
          <w:szCs w:val="22"/>
        </w:rPr>
        <w:t xml:space="preserve"> УЖКГ”</w:t>
      </w:r>
      <w:r>
        <w:rPr>
          <w:sz w:val="22"/>
          <w:szCs w:val="22"/>
        </w:rPr>
        <w:t xml:space="preserve"> </w:t>
      </w:r>
    </w:p>
    <w:p w:rsidR="00714EA7" w:rsidRPr="00D97CDD" w:rsidRDefault="00714EA7" w:rsidP="00714EA7">
      <w:pPr>
        <w:ind w:left="567" w:hanging="709"/>
        <w:rPr>
          <w:sz w:val="22"/>
          <w:szCs w:val="22"/>
        </w:rPr>
      </w:pPr>
      <w:r>
        <w:rPr>
          <w:sz w:val="22"/>
          <w:szCs w:val="22"/>
        </w:rPr>
        <w:tab/>
        <w:t xml:space="preserve">С. В. </w:t>
      </w:r>
      <w:proofErr w:type="spellStart"/>
      <w:r>
        <w:rPr>
          <w:sz w:val="22"/>
          <w:szCs w:val="22"/>
        </w:rPr>
        <w:t>Мостіпаку</w:t>
      </w:r>
      <w:proofErr w:type="spellEnd"/>
      <w:r w:rsidRPr="00D97CDD">
        <w:rPr>
          <w:sz w:val="22"/>
          <w:szCs w:val="22"/>
        </w:rPr>
        <w:t>.</w:t>
      </w:r>
    </w:p>
    <w:p w:rsidR="00714EA7" w:rsidRPr="00D97CDD" w:rsidRDefault="00714EA7" w:rsidP="00714EA7">
      <w:pPr>
        <w:ind w:left="567" w:hanging="567"/>
        <w:jc w:val="both"/>
        <w:rPr>
          <w:sz w:val="22"/>
          <w:szCs w:val="22"/>
        </w:rPr>
      </w:pPr>
    </w:p>
    <w:p w:rsidR="00714EA7" w:rsidRDefault="00714EA7" w:rsidP="00714EA7">
      <w:pPr>
        <w:tabs>
          <w:tab w:val="left" w:pos="3119"/>
          <w:tab w:val="left" w:pos="3402"/>
        </w:tabs>
        <w:rPr>
          <w:b/>
        </w:rPr>
      </w:pPr>
      <w:r>
        <w:rPr>
          <w:b/>
        </w:rPr>
        <w:t>Міський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E76CF">
        <w:rPr>
          <w:b/>
        </w:rPr>
        <w:t>А.П.</w:t>
      </w:r>
      <w:r w:rsidRPr="00211E90">
        <w:rPr>
          <w:b/>
        </w:rPr>
        <w:t xml:space="preserve"> </w:t>
      </w:r>
      <w:proofErr w:type="spellStart"/>
      <w:r w:rsidRPr="004E76CF">
        <w:rPr>
          <w:b/>
        </w:rPr>
        <w:t>Федорук</w:t>
      </w:r>
      <w:proofErr w:type="spellEnd"/>
    </w:p>
    <w:p w:rsidR="00714EA7" w:rsidRPr="004E76CF" w:rsidRDefault="00714EA7" w:rsidP="00714EA7">
      <w:pPr>
        <w:tabs>
          <w:tab w:val="left" w:pos="7020"/>
          <w:tab w:val="left" w:pos="7200"/>
        </w:tabs>
        <w:rPr>
          <w:b/>
        </w:rPr>
      </w:pPr>
    </w:p>
    <w:p w:rsidR="00714EA7" w:rsidRDefault="00714EA7" w:rsidP="00714EA7">
      <w:pPr>
        <w:rPr>
          <w:b/>
        </w:rPr>
      </w:pPr>
      <w:r>
        <w:rPr>
          <w:b/>
        </w:rPr>
        <w:t>Заступник міського голови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>
        <w:rPr>
          <w:b/>
        </w:rPr>
        <w:t>С.А.Шепетько</w:t>
      </w:r>
      <w:proofErr w:type="spellEnd"/>
    </w:p>
    <w:p w:rsidR="00714EA7" w:rsidRDefault="00714EA7" w:rsidP="00714EA7">
      <w:pPr>
        <w:rPr>
          <w:b/>
        </w:rPr>
      </w:pPr>
    </w:p>
    <w:p w:rsidR="00714EA7" w:rsidRPr="001D773B" w:rsidRDefault="00714EA7" w:rsidP="00714EA7">
      <w:pPr>
        <w:rPr>
          <w:rFonts w:ascii="Calibri" w:hAnsi="Calibri"/>
        </w:rPr>
      </w:pPr>
      <w:r>
        <w:rPr>
          <w:b/>
        </w:rPr>
        <w:t>В. о. керуючого справами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1D773B">
        <w:rPr>
          <w:rFonts w:ascii="Calibri" w:hAnsi="Calibri"/>
        </w:rPr>
        <w:tab/>
      </w:r>
      <w:r>
        <w:rPr>
          <w:b/>
        </w:rPr>
        <w:t xml:space="preserve">О.Ф. </w:t>
      </w:r>
      <w:proofErr w:type="spellStart"/>
      <w:r>
        <w:rPr>
          <w:b/>
        </w:rPr>
        <w:t>Пронько</w:t>
      </w:r>
      <w:proofErr w:type="spellEnd"/>
    </w:p>
    <w:p w:rsidR="00714EA7" w:rsidRDefault="00714EA7" w:rsidP="00714EA7">
      <w:pPr>
        <w:rPr>
          <w:b/>
        </w:rPr>
      </w:pPr>
    </w:p>
    <w:p w:rsidR="00714EA7" w:rsidRDefault="00714EA7" w:rsidP="00714EA7">
      <w:pPr>
        <w:jc w:val="both"/>
        <w:rPr>
          <w:b/>
        </w:rPr>
      </w:pPr>
      <w:r w:rsidRPr="004E76CF">
        <w:rPr>
          <w:b/>
        </w:rPr>
        <w:t>Погоджено:</w:t>
      </w:r>
      <w:r>
        <w:rPr>
          <w:b/>
        </w:rPr>
        <w:t xml:space="preserve"> </w:t>
      </w:r>
      <w:r>
        <w:t>Начальник</w:t>
      </w:r>
      <w:r w:rsidRPr="004E76CF">
        <w:t xml:space="preserve"> юридичн</w:t>
      </w:r>
      <w:r>
        <w:t>ого</w:t>
      </w:r>
      <w:r w:rsidRPr="004E76CF">
        <w:t xml:space="preserve"> відділ</w:t>
      </w:r>
      <w:r>
        <w:t>у</w:t>
      </w:r>
      <w:r w:rsidRPr="004E76CF">
        <w:tab/>
      </w:r>
      <w:r>
        <w:tab/>
      </w:r>
      <w:r>
        <w:tab/>
      </w:r>
      <w:r>
        <w:tab/>
      </w:r>
      <w:proofErr w:type="spellStart"/>
      <w:r>
        <w:rPr>
          <w:b/>
        </w:rPr>
        <w:t>М.С.Бєляков</w:t>
      </w:r>
      <w:proofErr w:type="spellEnd"/>
    </w:p>
    <w:p w:rsidR="00714EA7" w:rsidRDefault="00714EA7" w:rsidP="00714EA7">
      <w:pPr>
        <w:jc w:val="both"/>
        <w:rPr>
          <w:b/>
        </w:rPr>
      </w:pPr>
    </w:p>
    <w:p w:rsidR="00B43248" w:rsidRPr="00714EA7" w:rsidRDefault="00714EA7" w:rsidP="00714EA7">
      <w:pPr>
        <w:jc w:val="both"/>
        <w:rPr>
          <w:b/>
        </w:rPr>
      </w:pPr>
      <w:r>
        <w:rPr>
          <w:b/>
        </w:rPr>
        <w:t xml:space="preserve">Подання: </w:t>
      </w:r>
      <w:r>
        <w:t>Начальник К</w:t>
      </w:r>
      <w:r w:rsidRPr="00B0560C">
        <w:t>П «</w:t>
      </w:r>
      <w:proofErr w:type="spellStart"/>
      <w:r w:rsidRPr="00B0560C">
        <w:t>Бучанське</w:t>
      </w:r>
      <w:proofErr w:type="spellEnd"/>
      <w:r w:rsidRPr="00B0560C">
        <w:t xml:space="preserve"> УЖКГ</w:t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proofErr w:type="spellStart"/>
      <w:r>
        <w:rPr>
          <w:b/>
        </w:rPr>
        <w:t>С.В.Мостіпака</w:t>
      </w:r>
      <w:proofErr w:type="spellEnd"/>
      <w:r>
        <w:rPr>
          <w:b/>
        </w:rPr>
        <w:t xml:space="preserve"> </w:t>
      </w:r>
      <w:bookmarkStart w:id="0" w:name="_GoBack"/>
      <w:bookmarkEnd w:id="0"/>
    </w:p>
    <w:sectPr w:rsidR="00B43248" w:rsidRPr="00714EA7" w:rsidSect="00714EA7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15CCB"/>
    <w:multiLevelType w:val="hybridMultilevel"/>
    <w:tmpl w:val="780C090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EFA"/>
    <w:rsid w:val="00714EA7"/>
    <w:rsid w:val="00B43248"/>
    <w:rsid w:val="00CA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BBBB94"/>
  <w15:chartTrackingRefBased/>
  <w15:docId w15:val="{E8F527D0-6EB9-441A-9746-9445F9B5C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4E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714EA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714EA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14EA7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714EA7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714EA7"/>
    <w:pPr>
      <w:jc w:val="center"/>
    </w:pPr>
    <w:rPr>
      <w:b/>
      <w:sz w:val="32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a4">
    <w:name w:val="List Paragraph"/>
    <w:basedOn w:val="a"/>
    <w:uiPriority w:val="34"/>
    <w:qFormat/>
    <w:rsid w:val="00714EA7"/>
    <w:pPr>
      <w:suppressAutoHyphens/>
      <w:ind w:left="720"/>
      <w:contextualSpacing/>
    </w:pPr>
    <w:rPr>
      <w:rFonts w:eastAsia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1470</Words>
  <Characters>838</Characters>
  <Application>Microsoft Office Word</Application>
  <DocSecurity>0</DocSecurity>
  <Lines>6</Lines>
  <Paragraphs>4</Paragraphs>
  <ScaleCrop>false</ScaleCrop>
  <Company/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2020-12-07T09:35:00Z</dcterms:created>
  <dcterms:modified xsi:type="dcterms:W3CDTF">2020-12-07T09:35:00Z</dcterms:modified>
</cp:coreProperties>
</file>